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03DD" w14:paraId="69504D75" w14:textId="77777777" w:rsidTr="001A03DD">
        <w:tc>
          <w:tcPr>
            <w:tcW w:w="9062" w:type="dxa"/>
          </w:tcPr>
          <w:p w14:paraId="66551695" w14:textId="3763AB34" w:rsidR="001A03DD" w:rsidRDefault="001A03DD" w:rsidP="001A03DD">
            <w:pPr>
              <w:spacing w:before="760" w:after="760"/>
              <w:jc w:val="center"/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</w:pPr>
            <w:r w:rsidRPr="002B4E33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DALŠÍ VZDĚLÁVÁNÍ UČITELŮ </w:t>
            </w:r>
            <w:r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>FYZIKY</w:t>
            </w:r>
          </w:p>
        </w:tc>
      </w:tr>
    </w:tbl>
    <w:p w14:paraId="759E9A05" w14:textId="0EF9D9D3" w:rsidR="0029599D" w:rsidRDefault="0029599D" w:rsidP="00531E24">
      <w:pPr>
        <w:pStyle w:val="Text"/>
        <w:ind w:firstLine="0"/>
      </w:pPr>
      <w:r w:rsidRPr="0029599D">
        <w:t>V kalendářním roce 2025 se v rámci programu Dalšího vzdělávání učitelů fyziky (DVUF), určeného pro učitele fyziky ze základních a středních škol, uskuteční dvě přednášky a dvě dílny.</w:t>
      </w:r>
    </w:p>
    <w:p w14:paraId="4F629F8C" w14:textId="6087AE0C" w:rsidR="002B4E33" w:rsidRPr="00531E24" w:rsidRDefault="0029599D" w:rsidP="00531E24">
      <w:pPr>
        <w:pStyle w:val="Text"/>
        <w:ind w:firstLine="0"/>
      </w:pPr>
      <w:r w:rsidRPr="0029599D">
        <w:t>Každá část kurzu trvá 4 hodiny (tj. 5 vyučovacích jednotek) a je věnována jednomu konkrétnímu tématu.</w:t>
      </w:r>
      <w:r>
        <w:t xml:space="preserve"> </w:t>
      </w:r>
      <w:r w:rsidR="002B4E33" w:rsidRPr="00531E24">
        <w:t xml:space="preserve">Osvědčení/potvrzení o absolvování </w:t>
      </w:r>
      <w:r>
        <w:t xml:space="preserve">části </w:t>
      </w:r>
      <w:r w:rsidR="00531E24" w:rsidRPr="00531E24">
        <w:t>vzdělávání</w:t>
      </w:r>
      <w:r w:rsidR="002B4E33" w:rsidRPr="00531E24">
        <w:t xml:space="preserve"> </w:t>
      </w:r>
      <w:r w:rsidR="00531E24" w:rsidRPr="00531E24">
        <w:t xml:space="preserve">obdrží každý účastník </w:t>
      </w:r>
      <w:r w:rsidR="00EF76B5">
        <w:t xml:space="preserve">hned </w:t>
      </w:r>
      <w:r w:rsidR="00531E24" w:rsidRPr="00531E24">
        <w:t xml:space="preserve">na jeho konci. </w:t>
      </w:r>
    </w:p>
    <w:p w14:paraId="33D00FBE" w14:textId="77777777" w:rsidR="0029599D" w:rsidRPr="0029599D" w:rsidRDefault="0029599D" w:rsidP="000B6EC0">
      <w:pPr>
        <w:spacing w:after="0"/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>Předpokládaná výše účastnického poplatku:</w:t>
      </w:r>
    </w:p>
    <w:p w14:paraId="16D3F510" w14:textId="11BF08F7" w:rsidR="0029599D" w:rsidRPr="000B6EC0" w:rsidRDefault="000B6EC0" w:rsidP="000B6EC0">
      <w:pPr>
        <w:pStyle w:val="Odstavecseseznamem"/>
        <w:numPr>
          <w:ilvl w:val="0"/>
          <w:numId w:val="3"/>
        </w:num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0B6EC0">
        <w:rPr>
          <w:rFonts w:ascii="Clara Sans" w:hAnsi="Clara Sans"/>
          <w:kern w:val="0"/>
          <w:sz w:val="22"/>
          <w:szCs w:val="22"/>
          <w14:ligatures w14:val="none"/>
        </w:rPr>
        <w:t>c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elý kurz (4 části) </w:t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2</w:t>
      </w:r>
      <w:r>
        <w:rPr>
          <w:rFonts w:ascii="Clara Sans" w:hAnsi="Clara Sans"/>
          <w:kern w:val="0"/>
          <w:sz w:val="22"/>
          <w:szCs w:val="22"/>
          <w14:ligatures w14:val="none"/>
        </w:rPr>
        <w:t> 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900</w:t>
      </w:r>
      <w:r>
        <w:rPr>
          <w:rFonts w:ascii="Clara Sans" w:hAnsi="Clara Sans"/>
          <w:kern w:val="0"/>
          <w:sz w:val="22"/>
          <w:szCs w:val="22"/>
          <w14:ligatures w14:val="none"/>
        </w:rPr>
        <w:t>,-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Kč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>;</w:t>
      </w:r>
    </w:p>
    <w:p w14:paraId="04930C94" w14:textId="59134D30" w:rsidR="000B6EC0" w:rsidRPr="000B6EC0" w:rsidRDefault="000B6EC0" w:rsidP="000B6EC0">
      <w:pPr>
        <w:pStyle w:val="Odstavecseseznamem"/>
        <w:numPr>
          <w:ilvl w:val="0"/>
          <w:numId w:val="3"/>
        </w:num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0B6EC0">
        <w:rPr>
          <w:rFonts w:ascii="Clara Sans" w:hAnsi="Clara Sans"/>
          <w:kern w:val="0"/>
          <w:sz w:val="22"/>
          <w:szCs w:val="22"/>
          <w14:ligatures w14:val="none"/>
        </w:rPr>
        <w:t>j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ednotlivá část (při účasti pouze na vybraných částech)</w:t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á 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>800</w:t>
      </w:r>
      <w:r>
        <w:rPr>
          <w:rFonts w:ascii="Clara Sans" w:hAnsi="Clara Sans"/>
          <w:kern w:val="0"/>
          <w:sz w:val="22"/>
          <w:szCs w:val="22"/>
          <w14:ligatures w14:val="none"/>
        </w:rPr>
        <w:t>,-</w:t>
      </w:r>
      <w:r w:rsidR="0029599D"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Kč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. </w:t>
      </w:r>
    </w:p>
    <w:p w14:paraId="47C793E3" w14:textId="5E086EE4" w:rsidR="000B6EC0" w:rsidRPr="0029599D" w:rsidRDefault="000B6EC0" w:rsidP="000B6EC0">
      <w:p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>Každá část se uskuteční pouze v případě, že se přihlásí minimálně 12 účastníků.</w:t>
      </w:r>
    </w:p>
    <w:p w14:paraId="3777B97C" w14:textId="38D7500E" w:rsidR="002B4E33" w:rsidRDefault="0029599D" w:rsidP="00684D9F">
      <w:pPr>
        <w:spacing w:before="840"/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Zájemce prosíme o 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zaslání návratky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s výběrem z nabízených částí nejpozději 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do 5. září 2025</w:t>
      </w:r>
      <w:r w:rsidR="00326C3B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 </w:t>
      </w:r>
      <w:r w:rsidR="000B6EC0">
        <w:rPr>
          <w:rFonts w:ascii="Clara Sans" w:hAnsi="Clara Sans"/>
          <w:kern w:val="0"/>
          <w:sz w:val="22"/>
          <w:szCs w:val="22"/>
          <w14:ligatures w14:val="none"/>
        </w:rPr>
        <w:t>na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e-mail: </w:t>
      </w:r>
      <w:hyperlink r:id="rId8" w:history="1">
        <w:r w:rsidR="00684D9F" w:rsidRPr="00ED2A62">
          <w:rPr>
            <w:rStyle w:val="Hypertextovodkaz"/>
            <w:rFonts w:ascii="Clara Sans" w:hAnsi="Clara Sans"/>
            <w:b/>
            <w:bCs/>
            <w:kern w:val="0"/>
            <w:sz w:val="22"/>
            <w:szCs w:val="22"/>
            <w14:ligatures w14:val="none"/>
          </w:rPr>
          <w:t>cerna@pf.jcu.cz</w:t>
        </w:r>
      </w:hyperlink>
    </w:p>
    <w:p w14:paraId="07298E54" w14:textId="77777777" w:rsidR="00684D9F" w:rsidRPr="00684D9F" w:rsidRDefault="00684D9F" w:rsidP="00684D9F">
      <w:pPr>
        <w:pStyle w:val="Text"/>
        <w:spacing w:before="840" w:after="0"/>
        <w:ind w:left="5245" w:firstLine="0"/>
        <w:jc w:val="left"/>
      </w:pPr>
      <w:r w:rsidRPr="00684D9F">
        <w:t>Mgr. Vladimír Vochozka, Ph.D.</w:t>
      </w:r>
    </w:p>
    <w:p w14:paraId="6045EE9A" w14:textId="5F953B1E" w:rsidR="00684D9F" w:rsidRDefault="00684D9F" w:rsidP="00684D9F">
      <w:pPr>
        <w:pStyle w:val="Text"/>
        <w:ind w:left="5245" w:firstLine="0"/>
        <w:jc w:val="left"/>
      </w:pPr>
      <w:r w:rsidRPr="00684D9F">
        <w:t>Katedra fyziky, techniky a chemie</w:t>
      </w:r>
      <w:r w:rsidR="00B15051">
        <w:br/>
      </w:r>
      <w:r w:rsidRPr="00684D9F">
        <w:t>Pedagogická fakulta</w:t>
      </w:r>
      <w:r w:rsidR="00F45CF9">
        <w:br/>
      </w:r>
      <w:r w:rsidRPr="00684D9F">
        <w:t xml:space="preserve">Jihočeská univerzita </w:t>
      </w:r>
      <w:r w:rsidR="00B15051">
        <w:br/>
      </w:r>
      <w:r w:rsidRPr="00684D9F">
        <w:t>v Českých Budějovicích</w:t>
      </w:r>
    </w:p>
    <w:p w14:paraId="54F0D96F" w14:textId="77777777" w:rsidR="00684D9F" w:rsidRDefault="00684D9F">
      <w:pPr>
        <w:rPr>
          <w:rFonts w:ascii="Clara Sans" w:hAnsi="Clara Sans"/>
          <w:kern w:val="0"/>
          <w:sz w:val="22"/>
          <w:szCs w:val="22"/>
          <w14:ligatures w14:val="none"/>
        </w:rPr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03DD" w14:paraId="44195B43" w14:textId="77777777" w:rsidTr="001A03DD">
        <w:tc>
          <w:tcPr>
            <w:tcW w:w="9062" w:type="dxa"/>
          </w:tcPr>
          <w:p w14:paraId="1AB2454D" w14:textId="70B24C00" w:rsidR="001A03DD" w:rsidRDefault="001A03DD" w:rsidP="001A03DD">
            <w:pPr>
              <w:spacing w:before="760" w:after="760"/>
              <w:jc w:val="center"/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</w:pPr>
            <w:r w:rsidRPr="005A0580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lastRenderedPageBreak/>
              <w:t>NÁVRATKA</w:t>
            </w:r>
            <w:r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 - </w:t>
            </w:r>
            <w:r w:rsidRPr="00D118AD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>DALŠÍ VZDĚLÁVÁNÍ UČITELŮ FYZIKY</w:t>
            </w:r>
          </w:p>
        </w:tc>
      </w:tr>
    </w:tbl>
    <w:p w14:paraId="06DB70AF" w14:textId="52F3778C" w:rsidR="00D118AD" w:rsidRPr="00D118AD" w:rsidRDefault="00D118AD" w:rsidP="00684D9F">
      <w:pPr>
        <w:rPr>
          <w:rFonts w:ascii="Clara Sans" w:hAnsi="Clara Sans"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kern w:val="0"/>
          <w:sz w:val="22"/>
          <w:szCs w:val="22"/>
          <w14:ligatures w14:val="none"/>
        </w:rPr>
        <w:t>Seznam částí:</w:t>
      </w:r>
    </w:p>
    <w:p w14:paraId="2679C5DB" w14:textId="05320F00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Ionizující záření - 24. 09. 2025</w:t>
      </w:r>
    </w:p>
    <w:p w14:paraId="7971054E" w14:textId="5CD31D12" w:rsidR="00D118AD" w:rsidRPr="00D118AD" w:rsidRDefault="00D118AD" w:rsidP="005A0580">
      <w:pPr>
        <w:ind w:left="708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RNDr. Zdeňka Koupilová, Ph.D., Katedra didaktiky fyziky, Matematicko-fyzikální fakulta Univerzita Karlova</w:t>
      </w:r>
      <w:r w:rsidR="002E3F48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v</w:t>
      </w: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Pra</w:t>
      </w:r>
      <w:r w:rsidR="002E3F48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ze</w:t>
      </w:r>
    </w:p>
    <w:p w14:paraId="4B83D0BA" w14:textId="60A86A25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Laborky (téměř) bez pomůcek - 22. 10. 2025</w:t>
      </w:r>
    </w:p>
    <w:p w14:paraId="58DF50DC" w14:textId="0E99C659" w:rsidR="00D118AD" w:rsidRPr="00D118AD" w:rsidRDefault="00D118AD" w:rsidP="005A0580">
      <w:pPr>
        <w:ind w:left="708" w:firstLine="12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RNDr. Věra Koudelková, Ph.D., Katedra didaktiky fyziky, Matematicko-fyzikální fakulta Univerzita Karlova</w:t>
      </w:r>
      <w:r w:rsidR="00CA4913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</w:t>
      </w:r>
      <w:r w:rsidR="002E3F48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v</w:t>
      </w: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Pra</w:t>
      </w:r>
      <w:r w:rsidR="00CA4913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ze</w:t>
      </w:r>
    </w:p>
    <w:p w14:paraId="48E402B4" w14:textId="5F224C90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Nové druhy polovodičů aneb polovodiče nejsou jen křemík a Nedělitelná věda aneb inspirace, jak ukázat studentům propojení fyziky s chemií nebo biologií - 12. 11. 2025</w:t>
      </w:r>
    </w:p>
    <w:p w14:paraId="57B250E5" w14:textId="1E75B3B6" w:rsidR="00D118AD" w:rsidRPr="00D118AD" w:rsidRDefault="00D118AD" w:rsidP="005A0580">
      <w:pPr>
        <w:ind w:left="708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Ing. Alice Hospodková, Ph.D., Sekce fyziky pevných látek, Oddělení polovodičů, Fyzikální ústav AV ČR, v. v. i.</w:t>
      </w:r>
    </w:p>
    <w:p w14:paraId="74EB2FEE" w14:textId="34B81BBA" w:rsidR="00D118AD" w:rsidRPr="005A0580" w:rsidRDefault="00D118AD" w:rsidP="005A0580">
      <w:pPr>
        <w:pStyle w:val="Odstavecseseznamem"/>
        <w:numPr>
          <w:ilvl w:val="0"/>
          <w:numId w:val="4"/>
        </w:numPr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5A058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Špatná fyzika ve filmu a Světelné záhady atmosféry - 28. 11. 2025</w:t>
      </w:r>
    </w:p>
    <w:p w14:paraId="3CA4CDAF" w14:textId="095B64E6" w:rsidR="00D118AD" w:rsidRDefault="00D118AD" w:rsidP="005A0580">
      <w:pPr>
        <w:ind w:left="708"/>
        <w:jc w:val="both"/>
        <w:rPr>
          <w:rFonts w:ascii="Clara Sans" w:hAnsi="Clara Sans"/>
          <w:i/>
          <w:iCs/>
          <w:kern w:val="0"/>
          <w:sz w:val="22"/>
          <w:szCs w:val="22"/>
          <w14:ligatures w14:val="none"/>
        </w:rPr>
      </w:pP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Ing. Jan Kaufman, Ph.D., Vedoucí laboratoře laserového vyklepáván</w:t>
      </w:r>
      <w:r w:rsidR="00A30BF6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>í</w:t>
      </w:r>
      <w:r w:rsidRPr="00D118AD">
        <w:rPr>
          <w:rFonts w:ascii="Clara Sans" w:hAnsi="Clara Sans"/>
          <w:i/>
          <w:iCs/>
          <w:kern w:val="0"/>
          <w:sz w:val="22"/>
          <w:szCs w:val="22"/>
          <w14:ligatures w14:val="none"/>
        </w:rPr>
        <w:t xml:space="preserve"> (LSP), HiLASE, Fyzikální ústav AV ČR, v. v. i.</w:t>
      </w:r>
    </w:p>
    <w:p w14:paraId="70207FBB" w14:textId="29D12265" w:rsidR="005A0580" w:rsidRDefault="00D118AD" w:rsidP="005A0580">
      <w:pPr>
        <w:pStyle w:val="Zkladntext2"/>
        <w:jc w:val="both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  <w:r w:rsidRPr="00D118AD"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  <w:t>Přesná adresa školy včetně PSČ:</w:t>
      </w:r>
    </w:p>
    <w:p w14:paraId="31CB5611" w14:textId="77777777" w:rsidR="005A0580" w:rsidRDefault="005A0580" w:rsidP="005A0580">
      <w:pPr>
        <w:pStyle w:val="Zkladntext2"/>
        <w:pBdr>
          <w:top w:val="dotted" w:sz="4" w:space="1" w:color="auto"/>
          <w:bottom w:val="dotted" w:sz="4" w:space="1" w:color="auto"/>
        </w:pBdr>
        <w:spacing w:before="0" w:beforeAutospacing="0" w:after="0" w:afterAutospacing="0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</w:p>
    <w:p w14:paraId="07CE876E" w14:textId="77777777" w:rsidR="005A0580" w:rsidRDefault="005A0580" w:rsidP="005A0580">
      <w:pPr>
        <w:pStyle w:val="Zkladntext2"/>
        <w:pBdr>
          <w:bottom w:val="dotted" w:sz="4" w:space="1" w:color="auto"/>
        </w:pBdr>
        <w:spacing w:after="480" w:afterAutospacing="0" w:line="240" w:lineRule="auto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24"/>
        <w:gridCol w:w="619"/>
        <w:gridCol w:w="2228"/>
        <w:gridCol w:w="1924"/>
        <w:gridCol w:w="1124"/>
      </w:tblGrid>
      <w:tr w:rsidR="005A0580" w14:paraId="6CFCCB0B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38761972" w14:textId="192E40E2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titul před:</w:t>
            </w:r>
          </w:p>
        </w:tc>
        <w:tc>
          <w:tcPr>
            <w:tcW w:w="2537" w:type="dxa"/>
            <w:vAlign w:val="center"/>
          </w:tcPr>
          <w:p w14:paraId="25BB0514" w14:textId="515CCD13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jméno a příjmení:</w:t>
            </w:r>
          </w:p>
        </w:tc>
        <w:tc>
          <w:tcPr>
            <w:tcW w:w="620" w:type="dxa"/>
            <w:vAlign w:val="center"/>
          </w:tcPr>
          <w:p w14:paraId="12BEA1DE" w14:textId="4069EE88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titul za:</w:t>
            </w:r>
          </w:p>
        </w:tc>
        <w:tc>
          <w:tcPr>
            <w:tcW w:w="2238" w:type="dxa"/>
            <w:vAlign w:val="center"/>
          </w:tcPr>
          <w:p w14:paraId="22DE2862" w14:textId="77777777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datum a místo narození: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C0083A" w14:textId="77777777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085DA1" w14:textId="14850081" w:rsidR="00D118AD" w:rsidRPr="005A0580" w:rsidRDefault="00D118AD" w:rsidP="001A03DD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vybrané části kurzu:</w:t>
            </w:r>
          </w:p>
        </w:tc>
      </w:tr>
      <w:tr w:rsidR="005A0580" w14:paraId="1E57B557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60018B19" w14:textId="0FE97E36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36422FD3" w14:textId="7120BC6C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24318127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427F88A4" w14:textId="6164BFD8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1A9D0FF" w14:textId="5CD48E52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C3A32C" w14:textId="3B7D9BF3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</w:tr>
      <w:tr w:rsidR="005A0580" w14:paraId="619DD9B8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6BC403E4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59D62914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07F2C9CC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64A7F548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A79B196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9E8695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5A0580" w14:paraId="16E54C4C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59D34604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1931E9C3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2AE19D4E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0FF3F1E0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C92E170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9DF4EF8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5A0580" w14:paraId="42C09FB9" w14:textId="77777777" w:rsidTr="001A03DD">
        <w:trPr>
          <w:trHeight w:val="567"/>
        </w:trPr>
        <w:tc>
          <w:tcPr>
            <w:tcW w:w="606" w:type="dxa"/>
            <w:vAlign w:val="center"/>
          </w:tcPr>
          <w:p w14:paraId="75A9A0FA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vAlign w:val="center"/>
          </w:tcPr>
          <w:p w14:paraId="07917AA1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Align w:val="center"/>
          </w:tcPr>
          <w:p w14:paraId="731A23DD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38" w:type="dxa"/>
            <w:vAlign w:val="center"/>
          </w:tcPr>
          <w:p w14:paraId="018F546E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72A6B070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FCBA688" w14:textId="77777777" w:rsidR="00D118AD" w:rsidRPr="005A0580" w:rsidRDefault="00D118AD" w:rsidP="001A03DD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573515A4" w14:textId="5E274A32" w:rsidR="001A03DD" w:rsidRDefault="001A03DD" w:rsidP="005A0580">
      <w:pPr>
        <w:rPr>
          <w:rFonts w:ascii="Clara Sans" w:hAnsi="Clara Sans"/>
          <w:kern w:val="0"/>
          <w:sz w:val="22"/>
          <w:szCs w:val="22"/>
          <w14:ligatures w14:val="none"/>
        </w:rPr>
      </w:pPr>
    </w:p>
    <w:sectPr w:rsidR="001A03DD" w:rsidSect="002B4E33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B9FC" w14:textId="77777777" w:rsidR="00C85D2B" w:rsidRDefault="00C85D2B" w:rsidP="002B4E33">
      <w:pPr>
        <w:spacing w:after="0" w:line="240" w:lineRule="auto"/>
      </w:pPr>
      <w:r>
        <w:separator/>
      </w:r>
    </w:p>
  </w:endnote>
  <w:endnote w:type="continuationSeparator" w:id="0">
    <w:p w14:paraId="7FD87667" w14:textId="77777777" w:rsidR="00C85D2B" w:rsidRDefault="00C85D2B" w:rsidP="002B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lara Sans">
    <w:altName w:val="Corbel"/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7EFD" w14:textId="10F01DCE" w:rsidR="002B4E33" w:rsidRDefault="002B4E33" w:rsidP="00EF76B5">
    <w:pPr>
      <w:pStyle w:val="Zpat"/>
      <w:pBdr>
        <w:top w:val="single" w:sz="12" w:space="1" w:color="E98201"/>
      </w:pBdr>
      <w:rPr>
        <w:rFonts w:ascii="Clara Sans" w:hAnsi="Clara Sans"/>
        <w:kern w:val="0"/>
        <w:sz w:val="20"/>
        <w:szCs w:val="20"/>
        <w14:ligatures w14:val="none"/>
      </w:rPr>
    </w:pPr>
    <w:r w:rsidRPr="002B4E33">
      <w:rPr>
        <w:rFonts w:ascii="Clara Sans" w:hAnsi="Clara Sans"/>
        <w:b/>
        <w:bCs/>
        <w:kern w:val="0"/>
        <w:sz w:val="20"/>
        <w:szCs w:val="20"/>
        <w14:ligatures w14:val="none"/>
      </w:rPr>
      <w:t>Katedra fyziky, techniky a chemie</w:t>
    </w:r>
    <w:r w:rsidRPr="002B4E33">
      <w:rPr>
        <w:sz w:val="20"/>
        <w:szCs w:val="20"/>
      </w:rPr>
      <w:br/>
    </w:r>
    <w:r w:rsidRPr="002B4E33">
      <w:rPr>
        <w:rFonts w:ascii="Clara Sans" w:hAnsi="Clara Sans"/>
        <w:kern w:val="0"/>
        <w:sz w:val="20"/>
        <w:szCs w:val="20"/>
        <w14:ligatures w14:val="none"/>
      </w:rPr>
      <w:t>Pedagogická fakulta Jihočeská univerzita v Českých Budějovicích</w:t>
    </w:r>
    <w:r w:rsidRPr="002B4E33">
      <w:rPr>
        <w:rFonts w:ascii="Clara Sans" w:hAnsi="Clara Sans"/>
        <w:kern w:val="0"/>
        <w:sz w:val="20"/>
        <w:szCs w:val="20"/>
        <w14:ligatures w14:val="none"/>
      </w:rPr>
      <w:br/>
      <w:t>Jeronýmova 10</w:t>
    </w:r>
    <w:r>
      <w:rPr>
        <w:rFonts w:ascii="Clara Sans" w:hAnsi="Clara Sans"/>
        <w:kern w:val="0"/>
        <w:sz w:val="20"/>
        <w:szCs w:val="20"/>
        <w14:ligatures w14:val="none"/>
      </w:rPr>
      <w:t xml:space="preserve">, </w:t>
    </w:r>
    <w:r w:rsidRPr="002B4E33">
      <w:rPr>
        <w:rFonts w:ascii="Clara Sans" w:hAnsi="Clara Sans"/>
        <w:kern w:val="0"/>
        <w:sz w:val="20"/>
        <w:szCs w:val="20"/>
        <w14:ligatures w14:val="none"/>
      </w:rPr>
      <w:t>371 15 České Budějovice</w:t>
    </w:r>
  </w:p>
  <w:p w14:paraId="3AA890DB" w14:textId="151346A4" w:rsidR="002B4E33" w:rsidRPr="002B4E33" w:rsidRDefault="002B4E33" w:rsidP="002B4E33">
    <w:pPr>
      <w:pStyle w:val="Zpat"/>
      <w:rPr>
        <w:rFonts w:ascii="Clara Sans" w:hAnsi="Clara Sans"/>
        <w:kern w:val="0"/>
        <w:sz w:val="20"/>
        <w:szCs w:val="20"/>
        <w14:ligatures w14:val="none"/>
      </w:rPr>
    </w:pPr>
    <w:r w:rsidRPr="002B4E33">
      <w:rPr>
        <w:rFonts w:ascii="Clara Sans" w:hAnsi="Clara Sans"/>
        <w:kern w:val="0"/>
        <w:sz w:val="20"/>
        <w:szCs w:val="20"/>
        <w14:ligatures w14:val="none"/>
      </w:rPr>
      <w:t>+420 387 773 055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4C71" w14:textId="77777777" w:rsidR="00C85D2B" w:rsidRDefault="00C85D2B" w:rsidP="002B4E33">
      <w:pPr>
        <w:spacing w:after="0" w:line="240" w:lineRule="auto"/>
      </w:pPr>
      <w:r>
        <w:separator/>
      </w:r>
    </w:p>
  </w:footnote>
  <w:footnote w:type="continuationSeparator" w:id="0">
    <w:p w14:paraId="67A1DE5A" w14:textId="77777777" w:rsidR="00C85D2B" w:rsidRDefault="00C85D2B" w:rsidP="002B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38F" w14:textId="6ED3B378" w:rsidR="002B4E33" w:rsidRDefault="002B4E3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F3814" wp14:editId="01AA1045">
          <wp:simplePos x="0" y="0"/>
          <wp:positionH relativeFrom="margin">
            <wp:align>center</wp:align>
          </wp:positionH>
          <wp:positionV relativeFrom="paragraph">
            <wp:posOffset>-323215</wp:posOffset>
          </wp:positionV>
          <wp:extent cx="5760720" cy="644525"/>
          <wp:effectExtent l="0" t="0" r="0" b="3175"/>
          <wp:wrapNone/>
          <wp:docPr id="328627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4BC2"/>
    <w:multiLevelType w:val="hybridMultilevel"/>
    <w:tmpl w:val="F5F69A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76FC"/>
    <w:multiLevelType w:val="hybridMultilevel"/>
    <w:tmpl w:val="548AC7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8492"/>
    <w:multiLevelType w:val="hybridMultilevel"/>
    <w:tmpl w:val="FFFFFFFF"/>
    <w:lvl w:ilvl="0" w:tplc="9FA04288">
      <w:start w:val="1"/>
      <w:numFmt w:val="decimal"/>
      <w:lvlText w:val="%1."/>
      <w:lvlJc w:val="left"/>
      <w:pPr>
        <w:ind w:left="720" w:hanging="360"/>
      </w:pPr>
    </w:lvl>
    <w:lvl w:ilvl="1" w:tplc="DC622618">
      <w:start w:val="1"/>
      <w:numFmt w:val="lowerLetter"/>
      <w:lvlText w:val="%2."/>
      <w:lvlJc w:val="left"/>
      <w:pPr>
        <w:ind w:left="1440" w:hanging="360"/>
      </w:pPr>
    </w:lvl>
    <w:lvl w:ilvl="2" w:tplc="A858ECD4">
      <w:start w:val="1"/>
      <w:numFmt w:val="lowerRoman"/>
      <w:lvlText w:val="%3."/>
      <w:lvlJc w:val="right"/>
      <w:pPr>
        <w:ind w:left="2160" w:hanging="180"/>
      </w:pPr>
    </w:lvl>
    <w:lvl w:ilvl="3" w:tplc="4A46C7A8">
      <w:start w:val="1"/>
      <w:numFmt w:val="decimal"/>
      <w:lvlText w:val="%4."/>
      <w:lvlJc w:val="left"/>
      <w:pPr>
        <w:ind w:left="2880" w:hanging="360"/>
      </w:pPr>
    </w:lvl>
    <w:lvl w:ilvl="4" w:tplc="1898DA4A">
      <w:start w:val="1"/>
      <w:numFmt w:val="lowerLetter"/>
      <w:lvlText w:val="%5."/>
      <w:lvlJc w:val="left"/>
      <w:pPr>
        <w:ind w:left="3600" w:hanging="360"/>
      </w:pPr>
    </w:lvl>
    <w:lvl w:ilvl="5" w:tplc="F36E728A">
      <w:start w:val="1"/>
      <w:numFmt w:val="lowerRoman"/>
      <w:lvlText w:val="%6."/>
      <w:lvlJc w:val="right"/>
      <w:pPr>
        <w:ind w:left="4320" w:hanging="180"/>
      </w:pPr>
    </w:lvl>
    <w:lvl w:ilvl="6" w:tplc="78164D86">
      <w:start w:val="1"/>
      <w:numFmt w:val="decimal"/>
      <w:lvlText w:val="%7."/>
      <w:lvlJc w:val="left"/>
      <w:pPr>
        <w:ind w:left="5040" w:hanging="360"/>
      </w:pPr>
    </w:lvl>
    <w:lvl w:ilvl="7" w:tplc="A76E980E">
      <w:start w:val="1"/>
      <w:numFmt w:val="lowerLetter"/>
      <w:lvlText w:val="%8."/>
      <w:lvlJc w:val="left"/>
      <w:pPr>
        <w:ind w:left="5760" w:hanging="360"/>
      </w:pPr>
    </w:lvl>
    <w:lvl w:ilvl="8" w:tplc="D14020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6013"/>
    <w:multiLevelType w:val="hybridMultilevel"/>
    <w:tmpl w:val="F5F69AE2"/>
    <w:lvl w:ilvl="0" w:tplc="3E22F9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FDC2600">
      <w:start w:val="1"/>
      <w:numFmt w:val="lowerLetter"/>
      <w:lvlText w:val="%2."/>
      <w:lvlJc w:val="left"/>
      <w:pPr>
        <w:ind w:left="1440" w:hanging="360"/>
      </w:pPr>
    </w:lvl>
    <w:lvl w:ilvl="2" w:tplc="346A495E">
      <w:start w:val="1"/>
      <w:numFmt w:val="lowerRoman"/>
      <w:lvlText w:val="%3."/>
      <w:lvlJc w:val="right"/>
      <w:pPr>
        <w:ind w:left="2160" w:hanging="180"/>
      </w:pPr>
    </w:lvl>
    <w:lvl w:ilvl="3" w:tplc="EAA452E6">
      <w:start w:val="1"/>
      <w:numFmt w:val="decimal"/>
      <w:lvlText w:val="%4."/>
      <w:lvlJc w:val="left"/>
      <w:pPr>
        <w:ind w:left="2880" w:hanging="360"/>
      </w:pPr>
    </w:lvl>
    <w:lvl w:ilvl="4" w:tplc="B7CEDE04">
      <w:start w:val="1"/>
      <w:numFmt w:val="lowerLetter"/>
      <w:lvlText w:val="%5."/>
      <w:lvlJc w:val="left"/>
      <w:pPr>
        <w:ind w:left="3600" w:hanging="360"/>
      </w:pPr>
    </w:lvl>
    <w:lvl w:ilvl="5" w:tplc="D24AE7E0">
      <w:start w:val="1"/>
      <w:numFmt w:val="lowerRoman"/>
      <w:lvlText w:val="%6."/>
      <w:lvlJc w:val="right"/>
      <w:pPr>
        <w:ind w:left="4320" w:hanging="180"/>
      </w:pPr>
    </w:lvl>
    <w:lvl w:ilvl="6" w:tplc="23F025E0">
      <w:start w:val="1"/>
      <w:numFmt w:val="decimal"/>
      <w:lvlText w:val="%7."/>
      <w:lvlJc w:val="left"/>
      <w:pPr>
        <w:ind w:left="5040" w:hanging="360"/>
      </w:pPr>
    </w:lvl>
    <w:lvl w:ilvl="7" w:tplc="7C2C1C02">
      <w:start w:val="1"/>
      <w:numFmt w:val="lowerLetter"/>
      <w:lvlText w:val="%8."/>
      <w:lvlJc w:val="left"/>
      <w:pPr>
        <w:ind w:left="5760" w:hanging="360"/>
      </w:pPr>
    </w:lvl>
    <w:lvl w:ilvl="8" w:tplc="D59AF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6236"/>
    <w:multiLevelType w:val="hybridMultilevel"/>
    <w:tmpl w:val="DAC67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5765">
    <w:abstractNumId w:val="2"/>
  </w:num>
  <w:num w:numId="2" w16cid:durableId="1046180657">
    <w:abstractNumId w:val="3"/>
  </w:num>
  <w:num w:numId="3" w16cid:durableId="408305820">
    <w:abstractNumId w:val="4"/>
  </w:num>
  <w:num w:numId="4" w16cid:durableId="1745645576">
    <w:abstractNumId w:val="1"/>
  </w:num>
  <w:num w:numId="5" w16cid:durableId="6671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33"/>
    <w:rsid w:val="00005FE6"/>
    <w:rsid w:val="000236C4"/>
    <w:rsid w:val="000244F3"/>
    <w:rsid w:val="00037A3F"/>
    <w:rsid w:val="000427C4"/>
    <w:rsid w:val="00064539"/>
    <w:rsid w:val="00073195"/>
    <w:rsid w:val="00073FD3"/>
    <w:rsid w:val="000846DD"/>
    <w:rsid w:val="0009416A"/>
    <w:rsid w:val="000A540C"/>
    <w:rsid w:val="000A54A3"/>
    <w:rsid w:val="000B621C"/>
    <w:rsid w:val="000B6EC0"/>
    <w:rsid w:val="000C0ED6"/>
    <w:rsid w:val="000D7ED6"/>
    <w:rsid w:val="000F0D07"/>
    <w:rsid w:val="000F3071"/>
    <w:rsid w:val="00101453"/>
    <w:rsid w:val="001236C6"/>
    <w:rsid w:val="00147EE3"/>
    <w:rsid w:val="00160220"/>
    <w:rsid w:val="00164113"/>
    <w:rsid w:val="00182DE7"/>
    <w:rsid w:val="001873C2"/>
    <w:rsid w:val="0018779A"/>
    <w:rsid w:val="001A03DD"/>
    <w:rsid w:val="001B143E"/>
    <w:rsid w:val="001B3D77"/>
    <w:rsid w:val="001B49DC"/>
    <w:rsid w:val="001C152E"/>
    <w:rsid w:val="001C2153"/>
    <w:rsid w:val="001C32C2"/>
    <w:rsid w:val="001C484F"/>
    <w:rsid w:val="001D7F1E"/>
    <w:rsid w:val="00202C4A"/>
    <w:rsid w:val="002033B7"/>
    <w:rsid w:val="00207EFD"/>
    <w:rsid w:val="0023248C"/>
    <w:rsid w:val="00254583"/>
    <w:rsid w:val="00286682"/>
    <w:rsid w:val="002956D0"/>
    <w:rsid w:val="0029599D"/>
    <w:rsid w:val="002A742E"/>
    <w:rsid w:val="002B4E33"/>
    <w:rsid w:val="002C0F51"/>
    <w:rsid w:val="002C3614"/>
    <w:rsid w:val="002D63A9"/>
    <w:rsid w:val="002D7A11"/>
    <w:rsid w:val="002E0774"/>
    <w:rsid w:val="002E3F48"/>
    <w:rsid w:val="002F1E59"/>
    <w:rsid w:val="00300DB2"/>
    <w:rsid w:val="00301BF2"/>
    <w:rsid w:val="0030352E"/>
    <w:rsid w:val="00313526"/>
    <w:rsid w:val="00326C3B"/>
    <w:rsid w:val="003273DA"/>
    <w:rsid w:val="00352917"/>
    <w:rsid w:val="00371796"/>
    <w:rsid w:val="00382654"/>
    <w:rsid w:val="003B2F1D"/>
    <w:rsid w:val="003B5F7B"/>
    <w:rsid w:val="003D40EE"/>
    <w:rsid w:val="003E5ABD"/>
    <w:rsid w:val="003F1179"/>
    <w:rsid w:val="003F75BA"/>
    <w:rsid w:val="0043421A"/>
    <w:rsid w:val="004349B6"/>
    <w:rsid w:val="00437CCC"/>
    <w:rsid w:val="004520AE"/>
    <w:rsid w:val="00483ED0"/>
    <w:rsid w:val="00485364"/>
    <w:rsid w:val="00495E72"/>
    <w:rsid w:val="004A443A"/>
    <w:rsid w:val="004A4609"/>
    <w:rsid w:val="004B12D9"/>
    <w:rsid w:val="004C6ED8"/>
    <w:rsid w:val="004D2546"/>
    <w:rsid w:val="004E2150"/>
    <w:rsid w:val="00516D90"/>
    <w:rsid w:val="0052465B"/>
    <w:rsid w:val="00531E24"/>
    <w:rsid w:val="00544C02"/>
    <w:rsid w:val="00547C31"/>
    <w:rsid w:val="00565D2F"/>
    <w:rsid w:val="0056744F"/>
    <w:rsid w:val="00570DCD"/>
    <w:rsid w:val="00574013"/>
    <w:rsid w:val="00580541"/>
    <w:rsid w:val="005927AD"/>
    <w:rsid w:val="00597C4A"/>
    <w:rsid w:val="005A0580"/>
    <w:rsid w:val="005A2C32"/>
    <w:rsid w:val="005A5868"/>
    <w:rsid w:val="005A59FF"/>
    <w:rsid w:val="005C1550"/>
    <w:rsid w:val="005E00B0"/>
    <w:rsid w:val="005E2171"/>
    <w:rsid w:val="006055FD"/>
    <w:rsid w:val="00607662"/>
    <w:rsid w:val="00615868"/>
    <w:rsid w:val="00633D25"/>
    <w:rsid w:val="006424D0"/>
    <w:rsid w:val="00646681"/>
    <w:rsid w:val="00652B14"/>
    <w:rsid w:val="00655DE5"/>
    <w:rsid w:val="00666B1A"/>
    <w:rsid w:val="00675F68"/>
    <w:rsid w:val="00677F86"/>
    <w:rsid w:val="00684D9F"/>
    <w:rsid w:val="006A4603"/>
    <w:rsid w:val="006D4160"/>
    <w:rsid w:val="00703EDF"/>
    <w:rsid w:val="00714694"/>
    <w:rsid w:val="00717F4F"/>
    <w:rsid w:val="00722D49"/>
    <w:rsid w:val="007231CE"/>
    <w:rsid w:val="00735363"/>
    <w:rsid w:val="0073784E"/>
    <w:rsid w:val="007518D3"/>
    <w:rsid w:val="007649B6"/>
    <w:rsid w:val="00767E20"/>
    <w:rsid w:val="007716DF"/>
    <w:rsid w:val="00797E05"/>
    <w:rsid w:val="007A60D5"/>
    <w:rsid w:val="007C1F53"/>
    <w:rsid w:val="007C34A8"/>
    <w:rsid w:val="007D0614"/>
    <w:rsid w:val="007E48A9"/>
    <w:rsid w:val="007F387B"/>
    <w:rsid w:val="00806039"/>
    <w:rsid w:val="0081409D"/>
    <w:rsid w:val="0083744A"/>
    <w:rsid w:val="00866B4E"/>
    <w:rsid w:val="0087549B"/>
    <w:rsid w:val="008773F8"/>
    <w:rsid w:val="008866FD"/>
    <w:rsid w:val="00886B7D"/>
    <w:rsid w:val="008965AE"/>
    <w:rsid w:val="00897D10"/>
    <w:rsid w:val="008A2B53"/>
    <w:rsid w:val="008B6F26"/>
    <w:rsid w:val="008D0E3B"/>
    <w:rsid w:val="008D1925"/>
    <w:rsid w:val="008E21C0"/>
    <w:rsid w:val="008E3425"/>
    <w:rsid w:val="008F324E"/>
    <w:rsid w:val="00910452"/>
    <w:rsid w:val="00917C2A"/>
    <w:rsid w:val="00924C23"/>
    <w:rsid w:val="0093691C"/>
    <w:rsid w:val="00972CE8"/>
    <w:rsid w:val="00975715"/>
    <w:rsid w:val="00995155"/>
    <w:rsid w:val="009A3927"/>
    <w:rsid w:val="009A6E0F"/>
    <w:rsid w:val="009B2FAB"/>
    <w:rsid w:val="009B656E"/>
    <w:rsid w:val="009C2EE3"/>
    <w:rsid w:val="009C304E"/>
    <w:rsid w:val="009E05ED"/>
    <w:rsid w:val="009E0882"/>
    <w:rsid w:val="009E2F20"/>
    <w:rsid w:val="009E800B"/>
    <w:rsid w:val="009F118F"/>
    <w:rsid w:val="00A00171"/>
    <w:rsid w:val="00A02CBF"/>
    <w:rsid w:val="00A04ADB"/>
    <w:rsid w:val="00A25302"/>
    <w:rsid w:val="00A3099D"/>
    <w:rsid w:val="00A30BF6"/>
    <w:rsid w:val="00A42E98"/>
    <w:rsid w:val="00A468EA"/>
    <w:rsid w:val="00A46E76"/>
    <w:rsid w:val="00A5077D"/>
    <w:rsid w:val="00A537C8"/>
    <w:rsid w:val="00A541E1"/>
    <w:rsid w:val="00A56F5B"/>
    <w:rsid w:val="00A5705B"/>
    <w:rsid w:val="00A617C4"/>
    <w:rsid w:val="00A72129"/>
    <w:rsid w:val="00A767D9"/>
    <w:rsid w:val="00AA19FB"/>
    <w:rsid w:val="00AB115F"/>
    <w:rsid w:val="00AD1F60"/>
    <w:rsid w:val="00AF4BF3"/>
    <w:rsid w:val="00AF52D8"/>
    <w:rsid w:val="00B15051"/>
    <w:rsid w:val="00B202EE"/>
    <w:rsid w:val="00B21A77"/>
    <w:rsid w:val="00B409F9"/>
    <w:rsid w:val="00B51A47"/>
    <w:rsid w:val="00B6107F"/>
    <w:rsid w:val="00B66285"/>
    <w:rsid w:val="00B72908"/>
    <w:rsid w:val="00B74548"/>
    <w:rsid w:val="00B905BF"/>
    <w:rsid w:val="00BF2C3A"/>
    <w:rsid w:val="00C11C07"/>
    <w:rsid w:val="00C1584F"/>
    <w:rsid w:val="00C21489"/>
    <w:rsid w:val="00C24148"/>
    <w:rsid w:val="00C31911"/>
    <w:rsid w:val="00C47C4E"/>
    <w:rsid w:val="00C678D6"/>
    <w:rsid w:val="00C84CC9"/>
    <w:rsid w:val="00C85D2B"/>
    <w:rsid w:val="00CA3DEF"/>
    <w:rsid w:val="00CA4913"/>
    <w:rsid w:val="00CA7BAD"/>
    <w:rsid w:val="00CB1D94"/>
    <w:rsid w:val="00CC0943"/>
    <w:rsid w:val="00CC3B4F"/>
    <w:rsid w:val="00CD189E"/>
    <w:rsid w:val="00CF06A1"/>
    <w:rsid w:val="00D03FC0"/>
    <w:rsid w:val="00D1059D"/>
    <w:rsid w:val="00D118AD"/>
    <w:rsid w:val="00D1649A"/>
    <w:rsid w:val="00D2653A"/>
    <w:rsid w:val="00D3591B"/>
    <w:rsid w:val="00D52826"/>
    <w:rsid w:val="00D5524E"/>
    <w:rsid w:val="00D760C9"/>
    <w:rsid w:val="00D92AA2"/>
    <w:rsid w:val="00DA23FA"/>
    <w:rsid w:val="00DB47AA"/>
    <w:rsid w:val="00DE3A5F"/>
    <w:rsid w:val="00DF3F2E"/>
    <w:rsid w:val="00E030E0"/>
    <w:rsid w:val="00E17866"/>
    <w:rsid w:val="00E415EB"/>
    <w:rsid w:val="00E43E79"/>
    <w:rsid w:val="00E51B0B"/>
    <w:rsid w:val="00E61831"/>
    <w:rsid w:val="00E648F2"/>
    <w:rsid w:val="00E8436D"/>
    <w:rsid w:val="00E876D2"/>
    <w:rsid w:val="00E97C3D"/>
    <w:rsid w:val="00EA6C2B"/>
    <w:rsid w:val="00EB0087"/>
    <w:rsid w:val="00EC17A7"/>
    <w:rsid w:val="00EC21B3"/>
    <w:rsid w:val="00ED0BD4"/>
    <w:rsid w:val="00EF01BE"/>
    <w:rsid w:val="00EF76B5"/>
    <w:rsid w:val="00F45CF9"/>
    <w:rsid w:val="00F50A18"/>
    <w:rsid w:val="00F61C2A"/>
    <w:rsid w:val="00F6533C"/>
    <w:rsid w:val="00FA0FC8"/>
    <w:rsid w:val="00FA7617"/>
    <w:rsid w:val="00FC2D4F"/>
    <w:rsid w:val="02B14308"/>
    <w:rsid w:val="0510986B"/>
    <w:rsid w:val="05B5C755"/>
    <w:rsid w:val="069B250E"/>
    <w:rsid w:val="07CF0E0A"/>
    <w:rsid w:val="081F4DB1"/>
    <w:rsid w:val="08D33144"/>
    <w:rsid w:val="08DD0197"/>
    <w:rsid w:val="08E7FB06"/>
    <w:rsid w:val="09054BF5"/>
    <w:rsid w:val="09395D0B"/>
    <w:rsid w:val="09C50900"/>
    <w:rsid w:val="0BF4BDB8"/>
    <w:rsid w:val="0C5BBBC7"/>
    <w:rsid w:val="0C7758D4"/>
    <w:rsid w:val="0D219286"/>
    <w:rsid w:val="0D2D13A5"/>
    <w:rsid w:val="0DDA9FF0"/>
    <w:rsid w:val="0E5376E5"/>
    <w:rsid w:val="0EDDF800"/>
    <w:rsid w:val="0EFAC176"/>
    <w:rsid w:val="113B634F"/>
    <w:rsid w:val="11B03502"/>
    <w:rsid w:val="128C65E1"/>
    <w:rsid w:val="137D4CA5"/>
    <w:rsid w:val="139AEB76"/>
    <w:rsid w:val="16A179AA"/>
    <w:rsid w:val="1757BF65"/>
    <w:rsid w:val="18430246"/>
    <w:rsid w:val="196574D5"/>
    <w:rsid w:val="1A221512"/>
    <w:rsid w:val="1CD684D7"/>
    <w:rsid w:val="1FA52A76"/>
    <w:rsid w:val="250154F6"/>
    <w:rsid w:val="2586C072"/>
    <w:rsid w:val="282E1468"/>
    <w:rsid w:val="2AEDB00E"/>
    <w:rsid w:val="2BF0F679"/>
    <w:rsid w:val="2C56D6B4"/>
    <w:rsid w:val="2D016EAC"/>
    <w:rsid w:val="2D2A9243"/>
    <w:rsid w:val="2D363D65"/>
    <w:rsid w:val="2E69F5EF"/>
    <w:rsid w:val="30A9C68A"/>
    <w:rsid w:val="327F4538"/>
    <w:rsid w:val="329A9FCC"/>
    <w:rsid w:val="32F2B095"/>
    <w:rsid w:val="338D7414"/>
    <w:rsid w:val="344B8873"/>
    <w:rsid w:val="348A9346"/>
    <w:rsid w:val="36831831"/>
    <w:rsid w:val="36A2F2AB"/>
    <w:rsid w:val="3871E764"/>
    <w:rsid w:val="38FAA9FB"/>
    <w:rsid w:val="3A2A5EAE"/>
    <w:rsid w:val="3B9883E4"/>
    <w:rsid w:val="3C1CF784"/>
    <w:rsid w:val="3DB7586A"/>
    <w:rsid w:val="3E94600B"/>
    <w:rsid w:val="3F988E2F"/>
    <w:rsid w:val="40CF4F57"/>
    <w:rsid w:val="418161D8"/>
    <w:rsid w:val="429D1C81"/>
    <w:rsid w:val="43E9D640"/>
    <w:rsid w:val="44EBCCB0"/>
    <w:rsid w:val="47FF86CE"/>
    <w:rsid w:val="48C84032"/>
    <w:rsid w:val="4A2EF461"/>
    <w:rsid w:val="4B35B531"/>
    <w:rsid w:val="4E97CC6E"/>
    <w:rsid w:val="4ED33057"/>
    <w:rsid w:val="50604287"/>
    <w:rsid w:val="50CC9FA3"/>
    <w:rsid w:val="5582F712"/>
    <w:rsid w:val="573FD950"/>
    <w:rsid w:val="57FE0E58"/>
    <w:rsid w:val="592A18FE"/>
    <w:rsid w:val="5AC06B6E"/>
    <w:rsid w:val="5B34B8B4"/>
    <w:rsid w:val="5CE6B3BF"/>
    <w:rsid w:val="5F1D87C5"/>
    <w:rsid w:val="604DF705"/>
    <w:rsid w:val="6060FA2B"/>
    <w:rsid w:val="6128C30F"/>
    <w:rsid w:val="61A7DA25"/>
    <w:rsid w:val="61F16927"/>
    <w:rsid w:val="623752B3"/>
    <w:rsid w:val="62923188"/>
    <w:rsid w:val="65CD8B54"/>
    <w:rsid w:val="67D67D2E"/>
    <w:rsid w:val="68296F48"/>
    <w:rsid w:val="6863EB73"/>
    <w:rsid w:val="6C3024C8"/>
    <w:rsid w:val="6CBD9053"/>
    <w:rsid w:val="6CD636DB"/>
    <w:rsid w:val="6D6594FD"/>
    <w:rsid w:val="6FC687B2"/>
    <w:rsid w:val="7032332B"/>
    <w:rsid w:val="716BAE6B"/>
    <w:rsid w:val="719BC7AF"/>
    <w:rsid w:val="74D2CD7C"/>
    <w:rsid w:val="75B50327"/>
    <w:rsid w:val="77D82953"/>
    <w:rsid w:val="7BBB6CF8"/>
    <w:rsid w:val="7CA017A8"/>
    <w:rsid w:val="7E112193"/>
    <w:rsid w:val="7F4671CC"/>
    <w:rsid w:val="7FD636D0"/>
    <w:rsid w:val="7FF2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B4B8"/>
  <w15:chartTrackingRefBased/>
  <w15:docId w15:val="{719A1CE7-FED1-4AA1-B89D-CD4A2E9B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E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E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E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E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E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E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E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E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E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E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E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E33"/>
  </w:style>
  <w:style w:type="paragraph" w:styleId="Zpat">
    <w:name w:val="footer"/>
    <w:basedOn w:val="Normln"/>
    <w:link w:val="ZpatChar"/>
    <w:uiPriority w:val="99"/>
    <w:unhideWhenUsed/>
    <w:rsid w:val="002B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E33"/>
  </w:style>
  <w:style w:type="paragraph" w:customStyle="1" w:styleId="Text">
    <w:name w:val="Text"/>
    <w:basedOn w:val="Normln"/>
    <w:qFormat/>
    <w:rsid w:val="00531E24"/>
    <w:pPr>
      <w:spacing w:line="259" w:lineRule="auto"/>
      <w:ind w:firstLine="709"/>
      <w:jc w:val="both"/>
    </w:pPr>
    <w:rPr>
      <w:rFonts w:ascii="Clara Sans" w:hAnsi="Clara Sans"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B6EC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6EC0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rsid w:val="00D118AD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118AD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1A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pf.jc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1C46-E4FD-43F1-8645-C560416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Links>
    <vt:vector size="12" baseType="variant">
      <vt:variant>
        <vt:i4>721000</vt:i4>
      </vt:variant>
      <vt:variant>
        <vt:i4>3</vt:i4>
      </vt:variant>
      <vt:variant>
        <vt:i4>0</vt:i4>
      </vt:variant>
      <vt:variant>
        <vt:i4>5</vt:i4>
      </vt:variant>
      <vt:variant>
        <vt:lpwstr>mailto:XXX@pf.jcu.cz</vt:lpwstr>
      </vt:variant>
      <vt:variant>
        <vt:lpwstr/>
      </vt:variant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mailto:cerna@pf.jcu.cz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Vochozka Vladimír Mgr. Ph.D.</dc:creator>
  <cp:keywords/>
  <dc:description/>
  <cp:lastModifiedBy>Černý Pavel Mgr. Ph.D.</cp:lastModifiedBy>
  <cp:revision>7</cp:revision>
  <dcterms:created xsi:type="dcterms:W3CDTF">2025-05-21T10:10:00Z</dcterms:created>
  <dcterms:modified xsi:type="dcterms:W3CDTF">2025-05-21T23:24:00Z</dcterms:modified>
</cp:coreProperties>
</file>